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DA8C" w14:textId="5B8B0818" w:rsidR="00BC6504" w:rsidRPr="00BC6504" w:rsidRDefault="00BC6504" w:rsidP="00BC6504">
      <w:pPr>
        <w:jc w:val="center"/>
        <w:rPr>
          <w:b/>
          <w:bCs/>
          <w:sz w:val="24"/>
          <w:szCs w:val="24"/>
          <w:u w:val="single"/>
        </w:rPr>
      </w:pPr>
      <w:r w:rsidRPr="00BC6504">
        <w:rPr>
          <w:b/>
          <w:bCs/>
          <w:sz w:val="24"/>
          <w:szCs w:val="24"/>
          <w:u w:val="single"/>
        </w:rPr>
        <w:t>Terms and Conditions</w:t>
      </w:r>
    </w:p>
    <w:p w14:paraId="42B0F0C2" w14:textId="6D99B6E2" w:rsidR="00EA3B05" w:rsidRDefault="00EA3B05" w:rsidP="00EA3B05">
      <w:r>
        <w:t xml:space="preserve">1 </w:t>
      </w:r>
      <w:r w:rsidR="00E42A4A">
        <w:t>The Booking form is merely an</w:t>
      </w:r>
      <w:r w:rsidR="004D5524">
        <w:t xml:space="preserve"> ‘Invitation to apply to the Broadway Food Festival</w:t>
      </w:r>
      <w:r w:rsidR="00E42A4A">
        <w:t>’; the point of contact shall be when payment is accepted.</w:t>
      </w:r>
    </w:p>
    <w:p w14:paraId="244ABD1D" w14:textId="62AEE64B" w:rsidR="00EA3B05" w:rsidRDefault="00EA3B05" w:rsidP="00EA3B05">
      <w:r>
        <w:t xml:space="preserve">2 The Broadway Food Festival (herein known as the </w:t>
      </w:r>
      <w:r w:rsidR="00BC6504">
        <w:t>o</w:t>
      </w:r>
      <w:r>
        <w:t>rganisers) reserve the right to refuse entry</w:t>
      </w:r>
      <w:r w:rsidR="00BC6504">
        <w:t xml:space="preserve"> </w:t>
      </w:r>
      <w:r>
        <w:t xml:space="preserve">should any details given on the Application Form be incorrect. This is with particular reference to goods/services to be traded, of which a full and accurate description must be provided. Any material deviation from this description may lead to the trader being asked to leave the </w:t>
      </w:r>
      <w:proofErr w:type="gramStart"/>
      <w:r>
        <w:t>Festival</w:t>
      </w:r>
      <w:proofErr w:type="gramEnd"/>
      <w:r>
        <w:t xml:space="preserve"> grounds and any refund will be entirely at the discretion of the </w:t>
      </w:r>
      <w:r w:rsidR="00BC6504">
        <w:t>o</w:t>
      </w:r>
      <w:r>
        <w:t xml:space="preserve">rganisers. Suspicion of counterfeit goods being traded or the sale of restricted goods to minors will result in ejection from the </w:t>
      </w:r>
      <w:proofErr w:type="gramStart"/>
      <w:r>
        <w:t>Festival</w:t>
      </w:r>
      <w:proofErr w:type="gramEnd"/>
      <w:r>
        <w:t xml:space="preserve"> grounds.</w:t>
      </w:r>
    </w:p>
    <w:p w14:paraId="524FE8D3" w14:textId="2ED1F4DF" w:rsidR="00EA3B05" w:rsidRDefault="00EA3B05" w:rsidP="00EA3B05">
      <w:r>
        <w:t xml:space="preserve">3 The Risk Assessment forms part of </w:t>
      </w:r>
      <w:r w:rsidR="00BC6504">
        <w:t>t</w:t>
      </w:r>
      <w:r>
        <w:t xml:space="preserve">he Broadway Food Festival Application, and the </w:t>
      </w:r>
      <w:r w:rsidR="00BC6504">
        <w:t>o</w:t>
      </w:r>
      <w:r>
        <w:t>rganisers reserve the right to refuse entry should the Exhibitor fail to complete it to a satisfactory standard, or to comply with any requests or recommendations made by the Environmental Health Officer. You must be fully aware of all recent legislation and advice from the FSA.</w:t>
      </w:r>
    </w:p>
    <w:p w14:paraId="4BD46B2B" w14:textId="47ABD97E" w:rsidR="00EA3B05" w:rsidRDefault="00EA3B05" w:rsidP="00EA3B05">
      <w:r>
        <w:t xml:space="preserve">4 The Organisers cannot guarantee the availability of any particular location within the </w:t>
      </w:r>
      <w:proofErr w:type="gramStart"/>
      <w:r>
        <w:t>Festival</w:t>
      </w:r>
      <w:proofErr w:type="gramEnd"/>
      <w:r>
        <w:t xml:space="preserve"> grounds.</w:t>
      </w:r>
    </w:p>
    <w:p w14:paraId="0D6CFF2F" w14:textId="34FA8674" w:rsidR="00EA3B05" w:rsidRDefault="00EA3B05" w:rsidP="00EA3B05">
      <w:r>
        <w:t xml:space="preserve">5 Access to the Marquee will be from </w:t>
      </w:r>
      <w:r w:rsidR="00BC6504">
        <w:t>7</w:t>
      </w:r>
      <w:r>
        <w:t>am – 9.30am on Sunday 1</w:t>
      </w:r>
      <w:r w:rsidR="0081412F">
        <w:t>5</w:t>
      </w:r>
      <w:r>
        <w:t>th September 202</w:t>
      </w:r>
      <w:r w:rsidR="0081412F">
        <w:t>4</w:t>
      </w:r>
      <w:r>
        <w:t>. The marquee will be open to the public from 10am – 4pm and no vehicles will have access to the marquee during these times.</w:t>
      </w:r>
    </w:p>
    <w:p w14:paraId="29866BAB" w14:textId="6D2F4A35" w:rsidR="00EA3B05" w:rsidRDefault="00EA3B05" w:rsidP="00EA3B05">
      <w:r>
        <w:t>6 Cancellations: after 1st July 202</w:t>
      </w:r>
      <w:r w:rsidR="0081412F">
        <w:t>4</w:t>
      </w:r>
      <w:r>
        <w:t xml:space="preserve"> fees </w:t>
      </w:r>
      <w:r w:rsidR="00BC6504">
        <w:t>will</w:t>
      </w:r>
      <w:r>
        <w:t xml:space="preserve"> not</w:t>
      </w:r>
      <w:r w:rsidR="00BC6504">
        <w:t xml:space="preserve"> be</w:t>
      </w:r>
      <w:r>
        <w:t xml:space="preserve"> refundable.</w:t>
      </w:r>
    </w:p>
    <w:p w14:paraId="409DABFD" w14:textId="7A7205F1" w:rsidR="00EA3B05" w:rsidRDefault="00EA3B05" w:rsidP="00EA3B05">
      <w:r>
        <w:t>7 All stands must clearly display their registered business name and address and have comprehensive indemnity insurance to cover all risks. The Organisers do not accept any responsibility whatsoever for the safekeeping or security of any property. Exhibitors must be able to prove, on demand, that they are adequately indemnified to cover all claims. Please be aware that liability for personal injury or death cannot be disclaimed.</w:t>
      </w:r>
    </w:p>
    <w:p w14:paraId="36D63A1B" w14:textId="050BE2DB" w:rsidR="00EA3B05" w:rsidRDefault="00EA3B05" w:rsidP="00EA3B05">
      <w:r>
        <w:t>8 No part of the stand, including vehicles, may exceed the size of its allocated site</w:t>
      </w:r>
      <w:r w:rsidR="00BC6504">
        <w:t xml:space="preserve"> and be highlighted for Health and Safety reasons, n</w:t>
      </w:r>
      <w:r>
        <w:t>or may any part of the stand be sub-let or franchised to a third party. All guy ropes, awnings, tow bars etc. must be accommodated within the allocated site. It is the exhibitor’s responsibility to ensure contractors erecting tentage or equipment observe this regulation.</w:t>
      </w:r>
    </w:p>
    <w:p w14:paraId="1156853E" w14:textId="158F98F0" w:rsidR="00EA3B05" w:rsidRDefault="00EA3B05" w:rsidP="00EA3B05">
      <w:r>
        <w:t>9 Amplification equipment is prohibited. It is also forbidden for any trader to vocally draw attention to his merchandise or use equipment which may reasonably be considered to be a nuisance to adjacent traders. This is at the sole discretion of the Organisers.</w:t>
      </w:r>
    </w:p>
    <w:p w14:paraId="732AF5EB" w14:textId="0B9EC23A" w:rsidR="00EA3B05" w:rsidRDefault="00EA3B05" w:rsidP="00EA3B05">
      <w:r>
        <w:t>10 Stallholders must provide all relevant floor coverings, washing facilities, etc. required to comply with the appropriate Environmental Health Regulations. It remains the Stallholder’s responsibility to be conversant and comply with all Environmental Health Law. Bin bags must be provided for use by the public at all stalls and bags must be disposed of by the stallholder at the end of the day.</w:t>
      </w:r>
    </w:p>
    <w:p w14:paraId="0F38F616" w14:textId="648DF3C0" w:rsidR="00EA3B05" w:rsidRDefault="00EA3B05" w:rsidP="00EA3B05">
      <w:r>
        <w:t>11 The sale of goods by auction is prohibited and live animals, birds or fish must not be offered as prizes.</w:t>
      </w:r>
    </w:p>
    <w:p w14:paraId="42E29865" w14:textId="57FF686B" w:rsidR="00EA3B05" w:rsidRDefault="00EA3B05" w:rsidP="00EA3B05">
      <w:r>
        <w:t xml:space="preserve">12 All electrical and gas equipment must be satisfactory shielded from the public and comply with current Health &amp; Safety Regulations. All traders are expected to be fully conversant with the guidelines issued by the LPG Association on www.lpga.co.uk and to adhere to them. All traders must </w:t>
      </w:r>
      <w:r>
        <w:lastRenderedPageBreak/>
        <w:t>supply their own fire-fighting equipment and brief their staff as to action to be taken in the case of fire or other emergency.</w:t>
      </w:r>
    </w:p>
    <w:p w14:paraId="5087A614" w14:textId="7C55C322" w:rsidR="00EA3B05" w:rsidRDefault="00EA3B05" w:rsidP="00EA3B05">
      <w:r>
        <w:t>13 All goods offered for sale must comply with any relevant British Standards &amp; Trading Law, Food Safety and Health &amp; Safety legislation of which Traders must make themselves aware.</w:t>
      </w:r>
    </w:p>
    <w:p w14:paraId="06AD2ABD" w14:textId="53805D78" w:rsidR="00EA3B05" w:rsidRDefault="00EA3B05" w:rsidP="00EA3B05">
      <w:r>
        <w:t xml:space="preserve">14 If the event has to be cancelled, </w:t>
      </w:r>
      <w:proofErr w:type="gramStart"/>
      <w:r>
        <w:t>interrupted</w:t>
      </w:r>
      <w:proofErr w:type="gramEnd"/>
      <w:r>
        <w:t xml:space="preserve"> or curtailed for any reason, the </w:t>
      </w:r>
      <w:r w:rsidR="00BC6504">
        <w:t>o</w:t>
      </w:r>
      <w:r>
        <w:t xml:space="preserve">rganisers </w:t>
      </w:r>
      <w:r w:rsidR="00BC6504">
        <w:t>wil</w:t>
      </w:r>
      <w:r>
        <w:t>l not be liable to make good any loss incurred by any party booked for the event.</w:t>
      </w:r>
    </w:p>
    <w:p w14:paraId="3C4D52ED" w14:textId="77777777" w:rsidR="00EA3B05" w:rsidRDefault="00EA3B05" w:rsidP="00EA3B05">
      <w:r>
        <w:t>15 Smoking is not permitted within the marquees, trade stands or any other tented areas.</w:t>
      </w:r>
    </w:p>
    <w:p w14:paraId="57D1198E" w14:textId="2067E343" w:rsidR="00EA3B05" w:rsidRDefault="00EA3B05" w:rsidP="00EA3B05">
      <w:r>
        <w:t>16 The Organisers offer no warranty as to the public response to the Fair or to the level of business likely to be generated. The Exhibitor should not enter into any contract as a result of any representation or warranty given or made on behalf of the Organisers.</w:t>
      </w:r>
    </w:p>
    <w:p w14:paraId="117C0193" w14:textId="7F17C48C" w:rsidR="00EA3B05" w:rsidRDefault="00EA3B05" w:rsidP="00EA3B05">
      <w:r>
        <w:t xml:space="preserve">17 The Organisers disclaim all liability for any accident, injury or loss however caused except for personal injury or death arising from the negligence of its employees or agents. This applies from your arrival on, until your departure from, the grounds whether or not this coincides with the </w:t>
      </w:r>
      <w:proofErr w:type="gramStart"/>
      <w:r>
        <w:t>Festival</w:t>
      </w:r>
      <w:proofErr w:type="gramEnd"/>
      <w:r>
        <w:t xml:space="preserve"> date and times.</w:t>
      </w:r>
    </w:p>
    <w:p w14:paraId="13CF41E5" w14:textId="13D54140" w:rsidR="00EA3B05" w:rsidRDefault="00EA3B05" w:rsidP="00EA3B05">
      <w:r>
        <w:t>18 In accordance with the Data Protection Act, completion of the Broadway Food Festival Application Form signifies consent for the Trader’s name, address, telephone number, email address and website to be published in the event programme or displayed on the events website.</w:t>
      </w:r>
    </w:p>
    <w:p w14:paraId="68D7A82B" w14:textId="7734F86F" w:rsidR="000120FD" w:rsidRDefault="00EA3B05" w:rsidP="00EA3B05">
      <w:r>
        <w:t>19 Advertising is not allowed outside your pitch, but banner and stand-up banner opportunities may be available at a cost upon request.</w:t>
      </w:r>
    </w:p>
    <w:sectPr w:rsidR="00012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05"/>
    <w:rsid w:val="000120FD"/>
    <w:rsid w:val="00170DDB"/>
    <w:rsid w:val="00355F76"/>
    <w:rsid w:val="004D5524"/>
    <w:rsid w:val="005D14FA"/>
    <w:rsid w:val="0081412F"/>
    <w:rsid w:val="00B871DD"/>
    <w:rsid w:val="00BC6504"/>
    <w:rsid w:val="00E42A4A"/>
    <w:rsid w:val="00EA3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F76E"/>
  <w15:chartTrackingRefBased/>
  <w15:docId w15:val="{9B22A4EE-25DA-4CD4-B46C-64A4FB9C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Insley</dc:creator>
  <cp:keywords/>
  <dc:description/>
  <cp:lastModifiedBy>Sam Insley (Student)</cp:lastModifiedBy>
  <cp:revision>4</cp:revision>
  <dcterms:created xsi:type="dcterms:W3CDTF">2024-01-27T14:41:00Z</dcterms:created>
  <dcterms:modified xsi:type="dcterms:W3CDTF">2024-02-15T20:08:00Z</dcterms:modified>
</cp:coreProperties>
</file>